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4.0" w:type="dxa"/>
        <w:jc w:val="left"/>
        <w:tblInd w:w="-108.0" w:type="dxa"/>
        <w:tblLayout w:type="fixed"/>
        <w:tblLook w:val="0000"/>
      </w:tblPr>
      <w:tblGrid>
        <w:gridCol w:w="4178"/>
        <w:gridCol w:w="5536"/>
        <w:tblGridChange w:id="0">
          <w:tblGrid>
            <w:gridCol w:w="4178"/>
            <w:gridCol w:w="553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Проректору з навчальної роботи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Тетяні ЖЕЛЯСКОВІЙ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Прізвище, ім’я, по-батькові студента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назва факультету/ НН інституту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 навчання, ____курсу,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денної / заочної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групи __________, спеціальності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шифр спеціальності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освітньої програми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_____________________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назва освітньої програми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тел.:________________________________________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Прошу перевести мене з навчання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кошт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фізичних (юридичних) осіб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на навчання за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кошти державного бюджету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у зв’язку з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приналежністю до категорії діти  загиблих (померлих) осіб, зазначених у статті 10-1 Закону України “Про статус ветеранів війни, гарантії їх соціального захисту”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наявністю статусу учасника бойових дій / з наявністю статусу дитини учасника бойових дій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приналежністю до категорії осіб,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які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проживають на тимчасово окупованій Російською Федерацією території України (або перемістилися з тимчасово окупованої Російською Федерацією території України) в умовах воєнного стану, на території територіальних громад, що розташовані в районі проведення воєнних (бойових) дій або які перебувають в тимчасовій окупації, оточенні (блокуванні) на території територіальних громад, що включені до переліку, затвердженого Мінреінтеграції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наявністю статусу внутрішньо переміщеної особи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наявним вакантним місцем державного замовлення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До заяви додаю копії документів, що підтверджують підстави для переведення: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Підтверджую, що не здобуваю іншу кваліфікацію з закладі вищої освіти України за кошти державного бюджету.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______________ </w:t>
        <w:tab/>
        <w:tab/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          </w:t>
        <w:tab/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дата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  <w:t xml:space="preserve">    </w:t>
        <w:tab/>
        <w:tab/>
        <w:tab/>
        <w:tab/>
        <w:tab/>
        <w:tab/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підпис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Середній бал за весь термін навчання становить 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(для непільгових категорій)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Виконання вимог до вступників на навчання за кошти державного бюджету: 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виконано / не виконано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Примітка: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Студент особисто пише заяву і надає до деканату факультету / НН інституту.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Середній бал та виконання вимог до вступників вказує працівник деканату.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До заяви додаються підтвердні документи залежно від причини переведення на навчання за державним замовленням (перелік документів по категоріях вказано, зокрема в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Постанові Кабінету Міністрів України № 975 від 23.11.2016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8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8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ВИКОНАННЯ ВИМОГ ДО ВСТУПНИКІВ НА ОП _____ РОКУ ВСТУПУ*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1"/>
        <w:gridCol w:w="1472"/>
        <w:gridCol w:w="1536"/>
        <w:gridCol w:w="2212"/>
        <w:tblGridChange w:id="0">
          <w:tblGrid>
            <w:gridCol w:w="4351"/>
            <w:gridCol w:w="1472"/>
            <w:gridCol w:w="1536"/>
            <w:gridCol w:w="2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Результати вступних випробувань - перелік наявних ЗНО/НТМ, результатів творчих конкурсів та заліків, вступних іспитів, ЄВІ, ЄФВВ, ЄДКІ, співбесіди, наявність мотиваційного листа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 вказанням отриманих балів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Рік проходження вступних випробувань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Потрібний мінімальний бал за кожне випробування за умовами вступу та ваговий коефіцієнт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Задовольняє / не задовольняє вимоги до вступників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бюджет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на дану ОП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при переведенні обов'язковим є виконання вимог до вступників на відповідну освітню програму, встановлених в рік початку навчання особи за відповідним освітнім рівнем або в один із наступних років, але не пізніше року подання особою заяви про переведення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(обираються вимоги до вступників якогось одного року).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Конкурсний бал заявника згідно з наданими документами про вступні випробування:_____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Мінімальний бал для зарахування на бюджет відповідно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 прийому до КПІ ім. Ігоря Сікорського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для обраного року вступу: 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 деканату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  <w:t xml:space="preserve">_______________  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підпис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Власне ім’я, ПРІЗВИЩЕ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Заст. декана / директора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______________ </w:t>
        <w:tab/>
        <w:t xml:space="preserve">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підпис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Власне ім’я, ПРІЗВИЩЕ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701" w:right="7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Шрифтабзацузазамовчуванням">
    <w:name w:val="Шрифт абзацу за замовчуванням"/>
    <w:next w:val="Шрифтабзацузазамовчуванням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іткатаблиці">
    <w:name w:val="Сітка таблиці"/>
    <w:basedOn w:val="Звичайнатаблиця"/>
    <w:next w:val="Сіткатабли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іткатаблиці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vts0">
    <w:name w:val="rvts0"/>
    <w:next w:val="rvts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іперпосилання">
    <w:name w:val="Гіперпосилання"/>
    <w:next w:val="Гіперпосилання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Незакритазгадка1">
    <w:name w:val="Незакрита згадка1"/>
    <w:next w:val="Незакритазгадка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ТекстувиносціЗнак">
    <w:name w:val="Текст у виносці Знак"/>
    <w:next w:val="Текстувиносці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 w:val="ru-RU"/>
    </w:rPr>
  </w:style>
  <w:style w:type="character" w:styleId="Незакритазгадка">
    <w:name w:val="Незакрита згадка"/>
    <w:next w:val="Незакритазгадка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975-2016-%D0%BF#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3UylMvQq1vWPMhKSZ9/hNRYpA==">CgMxLjA4AHIhMVNNVE5JZEdQWDRxUGFxOWE2THdXVjhQT3pXeUdZNGhZ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2024-08-20T12:07:00Z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